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5CAB" w14:textId="1305DC5C" w:rsidR="00A52AB5" w:rsidRDefault="00911565" w:rsidP="00911565">
      <w:pPr>
        <w:jc w:val="center"/>
      </w:pPr>
      <w:r w:rsidRPr="00911565">
        <w:rPr>
          <w:b/>
          <w:bCs/>
          <w:i/>
          <w:iCs/>
          <w:u w:val="single"/>
        </w:rPr>
        <w:t>Результаты проверок контролирующих (надзорных) органов</w:t>
      </w:r>
      <w:r>
        <w:rPr>
          <w:b/>
          <w:bCs/>
          <w:i/>
          <w:iCs/>
          <w:u w:val="single"/>
        </w:rPr>
        <w:t xml:space="preserve"> за 2024 год</w:t>
      </w:r>
    </w:p>
    <w:p w14:paraId="7CC5F9EA" w14:textId="77777777" w:rsidR="00911565" w:rsidRDefault="00911565"/>
    <w:tbl>
      <w:tblPr>
        <w:tblStyle w:val="ac"/>
        <w:tblW w:w="12240" w:type="dxa"/>
        <w:jc w:val="center"/>
        <w:tblLook w:val="0420" w:firstRow="1" w:lastRow="0" w:firstColumn="0" w:lastColumn="0" w:noHBand="0" w:noVBand="1"/>
      </w:tblPr>
      <w:tblGrid>
        <w:gridCol w:w="478"/>
        <w:gridCol w:w="3372"/>
        <w:gridCol w:w="1519"/>
        <w:gridCol w:w="2236"/>
        <w:gridCol w:w="2030"/>
        <w:gridCol w:w="2605"/>
      </w:tblGrid>
      <w:tr w:rsidR="00911565" w:rsidRPr="006A322F" w14:paraId="6AADBDFA" w14:textId="77777777" w:rsidTr="00911565">
        <w:trPr>
          <w:trHeight w:val="835"/>
          <w:jc w:val="center"/>
        </w:trPr>
        <w:tc>
          <w:tcPr>
            <w:tcW w:w="480" w:type="dxa"/>
            <w:hideMark/>
          </w:tcPr>
          <w:p w14:paraId="5BD8C56B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№</w:t>
            </w:r>
          </w:p>
        </w:tc>
        <w:tc>
          <w:tcPr>
            <w:tcW w:w="3620" w:type="dxa"/>
            <w:hideMark/>
          </w:tcPr>
          <w:p w14:paraId="261A780F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Наименование органа государственного контроля (надзора)</w:t>
            </w:r>
          </w:p>
        </w:tc>
        <w:tc>
          <w:tcPr>
            <w:tcW w:w="1560" w:type="dxa"/>
            <w:hideMark/>
          </w:tcPr>
          <w:p w14:paraId="607C9749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Дата поверки</w:t>
            </w:r>
          </w:p>
        </w:tc>
        <w:tc>
          <w:tcPr>
            <w:tcW w:w="1660" w:type="dxa"/>
            <w:hideMark/>
          </w:tcPr>
          <w:p w14:paraId="26C4C26F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Вид проверки</w:t>
            </w:r>
          </w:p>
        </w:tc>
        <w:tc>
          <w:tcPr>
            <w:tcW w:w="2080" w:type="dxa"/>
            <w:hideMark/>
          </w:tcPr>
          <w:p w14:paraId="6563D9EA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Дата выданного предписания/ представления</w:t>
            </w:r>
          </w:p>
        </w:tc>
        <w:tc>
          <w:tcPr>
            <w:tcW w:w="2840" w:type="dxa"/>
            <w:hideMark/>
          </w:tcPr>
          <w:p w14:paraId="42ABCBB0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Срок</w:t>
            </w:r>
          </w:p>
          <w:p w14:paraId="53B1E512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исполнения</w:t>
            </w:r>
          </w:p>
        </w:tc>
      </w:tr>
      <w:tr w:rsidR="00911565" w:rsidRPr="006A322F" w14:paraId="512EC8D7" w14:textId="77777777" w:rsidTr="00911565">
        <w:trPr>
          <w:trHeight w:val="2726"/>
          <w:jc w:val="center"/>
        </w:trPr>
        <w:tc>
          <w:tcPr>
            <w:tcW w:w="480" w:type="dxa"/>
            <w:hideMark/>
          </w:tcPr>
          <w:p w14:paraId="265E02E1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1</w:t>
            </w:r>
          </w:p>
        </w:tc>
        <w:tc>
          <w:tcPr>
            <w:tcW w:w="3620" w:type="dxa"/>
            <w:hideMark/>
          </w:tcPr>
          <w:p w14:paraId="7FA12A28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Территориальный отдел Управления Роспотребнадзора по Вологодской области</w:t>
            </w:r>
          </w:p>
          <w:p w14:paraId="64DB381D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(Управление Федеральной службы по надзору в сфере защиты прав потребителей и благополучия человека по Вологодской области)</w:t>
            </w:r>
          </w:p>
        </w:tc>
        <w:tc>
          <w:tcPr>
            <w:tcW w:w="1560" w:type="dxa"/>
            <w:hideMark/>
          </w:tcPr>
          <w:p w14:paraId="4904ACD7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27.04.2024</w:t>
            </w:r>
          </w:p>
        </w:tc>
        <w:tc>
          <w:tcPr>
            <w:tcW w:w="1660" w:type="dxa"/>
            <w:hideMark/>
          </w:tcPr>
          <w:p w14:paraId="53679B0E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Профилактический визит</w:t>
            </w:r>
          </w:p>
        </w:tc>
        <w:tc>
          <w:tcPr>
            <w:tcW w:w="2080" w:type="dxa"/>
            <w:hideMark/>
          </w:tcPr>
          <w:p w14:paraId="48B457F4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 xml:space="preserve">27.04.2024 </w:t>
            </w:r>
          </w:p>
        </w:tc>
        <w:tc>
          <w:tcPr>
            <w:tcW w:w="2840" w:type="dxa"/>
            <w:hideMark/>
          </w:tcPr>
          <w:p w14:paraId="499F0CBF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01.09.2025</w:t>
            </w:r>
          </w:p>
          <w:p w14:paraId="75B8E4CF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частично выполнено</w:t>
            </w:r>
          </w:p>
        </w:tc>
      </w:tr>
      <w:tr w:rsidR="00911565" w:rsidRPr="006A322F" w14:paraId="60B4F611" w14:textId="77777777" w:rsidTr="00911565">
        <w:trPr>
          <w:trHeight w:val="1363"/>
          <w:jc w:val="center"/>
        </w:trPr>
        <w:tc>
          <w:tcPr>
            <w:tcW w:w="480" w:type="dxa"/>
            <w:hideMark/>
          </w:tcPr>
          <w:p w14:paraId="0ADBD2D3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2</w:t>
            </w:r>
          </w:p>
        </w:tc>
        <w:tc>
          <w:tcPr>
            <w:tcW w:w="3620" w:type="dxa"/>
            <w:hideMark/>
          </w:tcPr>
          <w:p w14:paraId="2E339FA7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 xml:space="preserve">Межрайонная прокуратура </w:t>
            </w:r>
          </w:p>
          <w:p w14:paraId="0D808996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г. Сокол</w:t>
            </w:r>
          </w:p>
        </w:tc>
        <w:tc>
          <w:tcPr>
            <w:tcW w:w="1560" w:type="dxa"/>
            <w:hideMark/>
          </w:tcPr>
          <w:p w14:paraId="172AF0A6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27.03.2024</w:t>
            </w:r>
          </w:p>
          <w:p w14:paraId="655EC9C6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 </w:t>
            </w:r>
          </w:p>
          <w:p w14:paraId="006F96FC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05.03.2024</w:t>
            </w:r>
          </w:p>
        </w:tc>
        <w:tc>
          <w:tcPr>
            <w:tcW w:w="1660" w:type="dxa"/>
            <w:hideMark/>
          </w:tcPr>
          <w:p w14:paraId="54000428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внеплановая</w:t>
            </w:r>
          </w:p>
          <w:p w14:paraId="1FAC5EBB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 </w:t>
            </w:r>
          </w:p>
          <w:p w14:paraId="32BAF5F7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внеплановая</w:t>
            </w:r>
          </w:p>
        </w:tc>
        <w:tc>
          <w:tcPr>
            <w:tcW w:w="2080" w:type="dxa"/>
            <w:hideMark/>
          </w:tcPr>
          <w:p w14:paraId="497AC9E4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 xml:space="preserve">28.03.2024 № </w:t>
            </w:r>
          </w:p>
          <w:p w14:paraId="069FFC69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21-02-2024</w:t>
            </w:r>
          </w:p>
          <w:p w14:paraId="42A2EDAF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 </w:t>
            </w:r>
          </w:p>
          <w:p w14:paraId="7F852C7C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05.03.2024 № 27-02-2024</w:t>
            </w:r>
          </w:p>
        </w:tc>
        <w:tc>
          <w:tcPr>
            <w:tcW w:w="2840" w:type="dxa"/>
            <w:hideMark/>
          </w:tcPr>
          <w:p w14:paraId="3308900D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28.04.2024</w:t>
            </w:r>
          </w:p>
          <w:p w14:paraId="6A8B1810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выполнено</w:t>
            </w:r>
          </w:p>
          <w:p w14:paraId="752719BE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 </w:t>
            </w:r>
          </w:p>
          <w:p w14:paraId="7813787E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15.04.2024</w:t>
            </w:r>
          </w:p>
          <w:p w14:paraId="1E027E53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выполнено</w:t>
            </w:r>
          </w:p>
        </w:tc>
      </w:tr>
      <w:tr w:rsidR="00911565" w:rsidRPr="006A322F" w14:paraId="67FBB549" w14:textId="77777777" w:rsidTr="00911565">
        <w:trPr>
          <w:trHeight w:val="1363"/>
          <w:jc w:val="center"/>
        </w:trPr>
        <w:tc>
          <w:tcPr>
            <w:tcW w:w="480" w:type="dxa"/>
            <w:hideMark/>
          </w:tcPr>
          <w:p w14:paraId="1950C1B2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lastRenderedPageBreak/>
              <w:t>3.</w:t>
            </w:r>
          </w:p>
        </w:tc>
        <w:tc>
          <w:tcPr>
            <w:tcW w:w="3620" w:type="dxa"/>
            <w:hideMark/>
          </w:tcPr>
          <w:p w14:paraId="4A238322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Отдел опеки и попечительства Администрации Сокольского муниципального округа</w:t>
            </w:r>
          </w:p>
        </w:tc>
        <w:tc>
          <w:tcPr>
            <w:tcW w:w="1560" w:type="dxa"/>
            <w:hideMark/>
          </w:tcPr>
          <w:p w14:paraId="4F6A9567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16.04.2024</w:t>
            </w:r>
          </w:p>
          <w:p w14:paraId="46F27964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15.10.2024</w:t>
            </w:r>
          </w:p>
        </w:tc>
        <w:tc>
          <w:tcPr>
            <w:tcW w:w="1660" w:type="dxa"/>
            <w:hideMark/>
          </w:tcPr>
          <w:p w14:paraId="5F27DD86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плановая</w:t>
            </w:r>
          </w:p>
          <w:p w14:paraId="176A429C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плановая</w:t>
            </w:r>
          </w:p>
        </w:tc>
        <w:tc>
          <w:tcPr>
            <w:tcW w:w="2080" w:type="dxa"/>
            <w:hideMark/>
          </w:tcPr>
          <w:p w14:paraId="628A27D9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16.04.2024</w:t>
            </w:r>
          </w:p>
          <w:p w14:paraId="69278D1E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15.10.2024</w:t>
            </w:r>
          </w:p>
        </w:tc>
        <w:tc>
          <w:tcPr>
            <w:tcW w:w="2840" w:type="dxa"/>
            <w:hideMark/>
          </w:tcPr>
          <w:p w14:paraId="2D5D9735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без замечаний</w:t>
            </w:r>
          </w:p>
          <w:p w14:paraId="7A7EA7E3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без замечаний</w:t>
            </w:r>
          </w:p>
        </w:tc>
      </w:tr>
      <w:tr w:rsidR="00911565" w:rsidRPr="006A322F" w14:paraId="58450331" w14:textId="77777777" w:rsidTr="00911565">
        <w:trPr>
          <w:trHeight w:val="818"/>
          <w:jc w:val="center"/>
        </w:trPr>
        <w:tc>
          <w:tcPr>
            <w:tcW w:w="480" w:type="dxa"/>
            <w:hideMark/>
          </w:tcPr>
          <w:p w14:paraId="3E669B3E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4.</w:t>
            </w:r>
          </w:p>
        </w:tc>
        <w:tc>
          <w:tcPr>
            <w:tcW w:w="3620" w:type="dxa"/>
            <w:hideMark/>
          </w:tcPr>
          <w:p w14:paraId="015E7EAE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Государственная инспекция труда в Вологодской области</w:t>
            </w:r>
          </w:p>
        </w:tc>
        <w:tc>
          <w:tcPr>
            <w:tcW w:w="1560" w:type="dxa"/>
            <w:hideMark/>
          </w:tcPr>
          <w:p w14:paraId="212E94EE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08.05.2024</w:t>
            </w:r>
          </w:p>
        </w:tc>
        <w:tc>
          <w:tcPr>
            <w:tcW w:w="1660" w:type="dxa"/>
            <w:hideMark/>
          </w:tcPr>
          <w:p w14:paraId="13143F63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внеплановая</w:t>
            </w:r>
          </w:p>
        </w:tc>
        <w:tc>
          <w:tcPr>
            <w:tcW w:w="2080" w:type="dxa"/>
            <w:hideMark/>
          </w:tcPr>
          <w:p w14:paraId="0AD07E8A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08.05.2024</w:t>
            </w:r>
          </w:p>
        </w:tc>
        <w:tc>
          <w:tcPr>
            <w:tcW w:w="2840" w:type="dxa"/>
            <w:hideMark/>
          </w:tcPr>
          <w:p w14:paraId="7B932D7D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без замечаний</w:t>
            </w:r>
          </w:p>
        </w:tc>
      </w:tr>
      <w:tr w:rsidR="00911565" w:rsidRPr="006A322F" w14:paraId="7F52B9CA" w14:textId="77777777" w:rsidTr="00911565">
        <w:trPr>
          <w:trHeight w:val="603"/>
          <w:jc w:val="center"/>
        </w:trPr>
        <w:tc>
          <w:tcPr>
            <w:tcW w:w="480" w:type="dxa"/>
            <w:hideMark/>
          </w:tcPr>
          <w:p w14:paraId="6A984AE3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5.</w:t>
            </w:r>
          </w:p>
        </w:tc>
        <w:tc>
          <w:tcPr>
            <w:tcW w:w="3620" w:type="dxa"/>
            <w:hideMark/>
          </w:tcPr>
          <w:p w14:paraId="6F7DC95E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Департамент финансов Вологодской области</w:t>
            </w:r>
          </w:p>
        </w:tc>
        <w:tc>
          <w:tcPr>
            <w:tcW w:w="1560" w:type="dxa"/>
            <w:hideMark/>
          </w:tcPr>
          <w:p w14:paraId="47A3125C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18.04.2024</w:t>
            </w:r>
          </w:p>
        </w:tc>
        <w:tc>
          <w:tcPr>
            <w:tcW w:w="1660" w:type="dxa"/>
            <w:hideMark/>
          </w:tcPr>
          <w:p w14:paraId="56042CF6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внеплановая</w:t>
            </w:r>
          </w:p>
        </w:tc>
        <w:tc>
          <w:tcPr>
            <w:tcW w:w="2080" w:type="dxa"/>
            <w:hideMark/>
          </w:tcPr>
          <w:p w14:paraId="793DB587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16.08.2024</w:t>
            </w:r>
          </w:p>
        </w:tc>
        <w:tc>
          <w:tcPr>
            <w:tcW w:w="2840" w:type="dxa"/>
            <w:hideMark/>
          </w:tcPr>
          <w:p w14:paraId="4F69E5EB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25.09.2024</w:t>
            </w:r>
          </w:p>
          <w:p w14:paraId="2CA6352D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выполнено</w:t>
            </w:r>
          </w:p>
        </w:tc>
      </w:tr>
      <w:tr w:rsidR="00911565" w:rsidRPr="006A322F" w14:paraId="53CC9C03" w14:textId="77777777" w:rsidTr="00911565">
        <w:trPr>
          <w:trHeight w:val="1363"/>
          <w:jc w:val="center"/>
        </w:trPr>
        <w:tc>
          <w:tcPr>
            <w:tcW w:w="480" w:type="dxa"/>
            <w:hideMark/>
          </w:tcPr>
          <w:p w14:paraId="23AE6E4D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6.</w:t>
            </w:r>
          </w:p>
        </w:tc>
        <w:tc>
          <w:tcPr>
            <w:tcW w:w="3620" w:type="dxa"/>
            <w:hideMark/>
          </w:tcPr>
          <w:p w14:paraId="75CA3372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Отделение фонда пенсионного и социального страхования РФ по Вологодской области</w:t>
            </w:r>
          </w:p>
        </w:tc>
        <w:tc>
          <w:tcPr>
            <w:tcW w:w="1560" w:type="dxa"/>
            <w:hideMark/>
          </w:tcPr>
          <w:p w14:paraId="69249472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20.05.2024</w:t>
            </w:r>
          </w:p>
          <w:p w14:paraId="3B5FD951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20.10.2024</w:t>
            </w:r>
          </w:p>
          <w:p w14:paraId="6720D496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28.11.2024</w:t>
            </w:r>
          </w:p>
          <w:p w14:paraId="7188685D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20.12.2024</w:t>
            </w:r>
          </w:p>
        </w:tc>
        <w:tc>
          <w:tcPr>
            <w:tcW w:w="1660" w:type="dxa"/>
            <w:hideMark/>
          </w:tcPr>
          <w:p w14:paraId="1918AAE1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плановая</w:t>
            </w:r>
          </w:p>
          <w:p w14:paraId="62602D36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плановая</w:t>
            </w:r>
          </w:p>
          <w:p w14:paraId="1EB368A8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плановая</w:t>
            </w:r>
          </w:p>
          <w:p w14:paraId="63C2A80E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плановая</w:t>
            </w:r>
          </w:p>
        </w:tc>
        <w:tc>
          <w:tcPr>
            <w:tcW w:w="2080" w:type="dxa"/>
            <w:hideMark/>
          </w:tcPr>
          <w:p w14:paraId="3DB615AD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20.05.2023</w:t>
            </w:r>
          </w:p>
          <w:p w14:paraId="0D6A599B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20.10.2024</w:t>
            </w:r>
          </w:p>
          <w:p w14:paraId="43FC34EC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28.11.2024</w:t>
            </w:r>
          </w:p>
          <w:p w14:paraId="3D87229E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20.12.2024</w:t>
            </w:r>
          </w:p>
        </w:tc>
        <w:tc>
          <w:tcPr>
            <w:tcW w:w="2840" w:type="dxa"/>
            <w:hideMark/>
          </w:tcPr>
          <w:p w14:paraId="0447DBEC" w14:textId="77777777" w:rsidR="00911565" w:rsidRPr="006A322F" w:rsidRDefault="00911565" w:rsidP="00205FB4">
            <w:pPr>
              <w:spacing w:after="160" w:line="278" w:lineRule="auto"/>
            </w:pPr>
            <w:r w:rsidRPr="006A322F">
              <w:rPr>
                <w:b/>
                <w:bCs/>
              </w:rPr>
              <w:t>без замечаний</w:t>
            </w:r>
          </w:p>
        </w:tc>
      </w:tr>
    </w:tbl>
    <w:p w14:paraId="06F7648A" w14:textId="77777777" w:rsidR="00911565" w:rsidRDefault="00911565"/>
    <w:sectPr w:rsidR="00911565" w:rsidSect="006A32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B5"/>
    <w:rsid w:val="00693A3F"/>
    <w:rsid w:val="006A322F"/>
    <w:rsid w:val="00911565"/>
    <w:rsid w:val="00A5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74C2"/>
  <w15:chartTrackingRefBased/>
  <w15:docId w15:val="{CFA7B868-DFE2-4E70-A39B-8430ED36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2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A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A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2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2A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2A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2A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2A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2A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2A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2A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2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2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2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2A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2A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2A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2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2A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2A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Сидорова</dc:creator>
  <cp:keywords/>
  <dc:description/>
  <cp:lastModifiedBy>Людмила Сидорова</cp:lastModifiedBy>
  <cp:revision>3</cp:revision>
  <dcterms:created xsi:type="dcterms:W3CDTF">2026-02-26T15:54:00Z</dcterms:created>
  <dcterms:modified xsi:type="dcterms:W3CDTF">2026-02-26T17:44:00Z</dcterms:modified>
</cp:coreProperties>
</file>